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D22" w:rsidRDefault="00466D22" w:rsidP="00466D22">
      <w:pPr>
        <w:spacing w:line="360" w:lineRule="auto"/>
      </w:pPr>
    </w:p>
    <w:p w:rsidR="00466D22" w:rsidRDefault="00466D22" w:rsidP="00466D22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Пояснительная записка.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         Математика занимает особое место в образовании человека, что определяется безусловной практической значимостью математики, её возможностями в развитии и формировании мышления человека, её вкладом в создание представлений о научных методах познания действительности. Являясь частью общего образования, среди предметов, формирующих интеллект, математика находится на первом месте. 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         Основ задача обучения математике в школе заключается в обеспечении прочного и сознательного овладения учащимися системой математических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 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         Данный кружок дает возможность, опираясь на первоначальные знания самостоятельно или с помощью учителя расширить свои знания. Закрепляет и углубляет знания по предмету, способствует развитию мышления, формированию навыков самообразования. Так же учащиеся занимаются решением задач  выходящих за рамки математики на уроке, задачами олимпиадного характера. Они являются дополнением к учебнику математика. У ребят есть возможность раскрыть свои таланты, повысить математический уровень. 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         На занятиях математического кружка предусматривается формирование у учащихся устойчивого интереса к предмету, выявление и развитие их математических способностей.  Материал  кружка содержит задачи, решаемые графическим способом, логические задачи, задачи на сравнение, простейшие комбинаторные задачи</w:t>
      </w:r>
      <w:r>
        <w:rPr>
          <w:sz w:val="28"/>
          <w:szCs w:val="28"/>
        </w:rPr>
        <w:t>.</w:t>
      </w:r>
      <w:r>
        <w:t xml:space="preserve"> Особое внимание в работе кружка уделяется подготовке детей к участию в олимпиадах, в конкурсах. Этому посвящен раздел “Олимпиадные задачи”, где рассматриваются задачи олимпиад прошлых лет.</w:t>
      </w:r>
    </w:p>
    <w:p w:rsidR="00466D22" w:rsidRDefault="00466D22" w:rsidP="00466D22">
      <w:pPr>
        <w:pStyle w:val="a3"/>
        <w:spacing w:line="360" w:lineRule="auto"/>
        <w:jc w:val="both"/>
      </w:pPr>
    </w:p>
    <w:p w:rsidR="00466D22" w:rsidRDefault="00466D22" w:rsidP="00466D22">
      <w:pPr>
        <w:spacing w:line="360" w:lineRule="auto"/>
        <w:ind w:firstLine="540"/>
        <w:jc w:val="both"/>
      </w:pPr>
      <w:r>
        <w:rPr>
          <w:sz w:val="28"/>
          <w:szCs w:val="28"/>
        </w:rPr>
        <w:t xml:space="preserve">Цель кружка – </w:t>
      </w:r>
      <w:r>
        <w:t>Развитие представлений о геометрических понятиях, математическом моделировании и формирование соответствующих умений при применении полученных навыков в реальной жизни.</w:t>
      </w:r>
    </w:p>
    <w:p w:rsidR="00466D22" w:rsidRDefault="00466D22" w:rsidP="00466D22">
      <w:pPr>
        <w:spacing w:line="360" w:lineRule="auto"/>
        <w:ind w:firstLine="540"/>
        <w:jc w:val="both"/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>
        <w:rPr>
          <w:sz w:val="28"/>
          <w:szCs w:val="28"/>
        </w:rPr>
        <w:t>Задачи кружка.</w:t>
      </w:r>
    </w:p>
    <w:p w:rsidR="00466D22" w:rsidRDefault="00466D22" w:rsidP="00466D22">
      <w:pPr>
        <w:pStyle w:val="2"/>
        <w:numPr>
          <w:ilvl w:val="0"/>
          <w:numId w:val="1"/>
        </w:numPr>
        <w:spacing w:line="360" w:lineRule="auto"/>
        <w:jc w:val="both"/>
      </w:pPr>
      <w:r>
        <w:t>Развивать логическое мышление, самостоятельно осуществлять поиск решения задачи, применять разные приемы, использовать общие подходы и поиски.</w:t>
      </w:r>
    </w:p>
    <w:p w:rsidR="00466D22" w:rsidRDefault="00466D22" w:rsidP="00466D22">
      <w:pPr>
        <w:pStyle w:val="2"/>
        <w:numPr>
          <w:ilvl w:val="0"/>
          <w:numId w:val="1"/>
        </w:numPr>
        <w:spacing w:line="360" w:lineRule="auto"/>
        <w:jc w:val="both"/>
      </w:pPr>
      <w:r>
        <w:lastRenderedPageBreak/>
        <w:t>Повысить интерес к математике, решая интересные, трудные, развивающие, олимпиадные задачи.</w:t>
      </w:r>
    </w:p>
    <w:p w:rsidR="00466D22" w:rsidRDefault="00466D22" w:rsidP="00466D22">
      <w:pPr>
        <w:pStyle w:val="2"/>
        <w:numPr>
          <w:ilvl w:val="0"/>
          <w:numId w:val="1"/>
        </w:numPr>
        <w:spacing w:line="360" w:lineRule="auto"/>
        <w:jc w:val="both"/>
      </w:pPr>
      <w:r>
        <w:t>Интеллектуальное, творческое, эмоциональное развитие учащихся, активизировать познавательную деятельность.</w:t>
      </w:r>
    </w:p>
    <w:p w:rsidR="00466D22" w:rsidRDefault="00466D22" w:rsidP="00466D22">
      <w:pPr>
        <w:pStyle w:val="a4"/>
        <w:numPr>
          <w:ilvl w:val="0"/>
          <w:numId w:val="1"/>
        </w:numPr>
        <w:spacing w:line="360" w:lineRule="auto"/>
        <w:jc w:val="both"/>
      </w:pPr>
      <w:r>
        <w:t xml:space="preserve">Участвовать во Всероссийской олимпиаде школьников по математике, в Пермском чемпионате.  </w:t>
      </w:r>
    </w:p>
    <w:p w:rsidR="00466D22" w:rsidRDefault="00466D22" w:rsidP="00466D22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t>Создавать  положительную мотивацию обучения.</w:t>
      </w:r>
    </w:p>
    <w:p w:rsidR="00466D22" w:rsidRDefault="00466D22" w:rsidP="00466D22">
      <w:pPr>
        <w:spacing w:line="360" w:lineRule="auto"/>
        <w:jc w:val="both"/>
        <w:rPr>
          <w:sz w:val="26"/>
          <w:szCs w:val="26"/>
        </w:rPr>
      </w:pPr>
    </w:p>
    <w:p w:rsidR="00466D22" w:rsidRDefault="00466D22" w:rsidP="00466D22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Организационно - педагогические основы обучения</w:t>
      </w:r>
    </w:p>
    <w:p w:rsidR="00466D22" w:rsidRDefault="00466D22" w:rsidP="00466D22">
      <w:pPr>
        <w:spacing w:line="360" w:lineRule="auto"/>
        <w:jc w:val="both"/>
      </w:pPr>
      <w:r>
        <w:t>Кружок  рассчитан на 1 год обучения, всего 35 часов.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Количество детей в группе 12 человек. </w:t>
      </w:r>
    </w:p>
    <w:p w:rsidR="00466D22" w:rsidRDefault="00466D22" w:rsidP="00466D22">
      <w:pPr>
        <w:pStyle w:val="a3"/>
        <w:spacing w:line="360" w:lineRule="auto"/>
        <w:jc w:val="both"/>
      </w:pPr>
      <w:r>
        <w:t>Возраст от 10 до 11 лет (учащиеся 5Г класса)</w:t>
      </w:r>
    </w:p>
    <w:p w:rsidR="00466D22" w:rsidRDefault="00466D22" w:rsidP="00466D22">
      <w:pPr>
        <w:spacing w:line="360" w:lineRule="auto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Количество занятий в неделю: 1 группа, 1 час.</w:t>
      </w: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</w:p>
    <w:p w:rsidR="00466D22" w:rsidRDefault="00466D22" w:rsidP="00466D22">
      <w:p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Итоги работы кружка:</w:t>
      </w:r>
    </w:p>
    <w:p w:rsidR="00466D22" w:rsidRDefault="00466D22" w:rsidP="00466D22">
      <w:pPr>
        <w:spacing w:line="360" w:lineRule="auto"/>
        <w:jc w:val="both"/>
      </w:pPr>
      <w:r>
        <w:t xml:space="preserve">        Учащиеся участвуют во Всероссийской олимпиаде школьников по математике, в Пермском чемпионате, создание проекта.  </w:t>
      </w: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Формы организации учебных занятий.</w:t>
      </w:r>
    </w:p>
    <w:p w:rsidR="00466D22" w:rsidRDefault="00466D22" w:rsidP="00466D22">
      <w:pPr>
        <w:spacing w:line="360" w:lineRule="auto"/>
        <w:ind w:firstLine="540"/>
        <w:jc w:val="both"/>
      </w:pPr>
      <w:r>
        <w:t>Основные формы организации учебных занятий: беседы, практические занятия, игровые занятия, самостоятельная работа.</w:t>
      </w:r>
    </w:p>
    <w:p w:rsidR="00466D22" w:rsidRDefault="00466D22" w:rsidP="00466D22">
      <w:pPr>
        <w:spacing w:line="360" w:lineRule="auto"/>
        <w:jc w:val="both"/>
      </w:pPr>
      <w:r>
        <w:rPr>
          <w:sz w:val="28"/>
          <w:szCs w:val="28"/>
        </w:rPr>
        <w:t xml:space="preserve">      </w:t>
      </w:r>
      <w:r>
        <w:t>Практические работы  предназначены для углубленного изучения математики. На этих занятиях идет осмысление теоретического материала, формируется умение убедительно формулировать собственную точку зрения, приобретаются навыки профессиональной деятельности.</w:t>
      </w:r>
    </w:p>
    <w:p w:rsidR="00466D22" w:rsidRDefault="00466D22" w:rsidP="00466D22">
      <w:pPr>
        <w:spacing w:line="360" w:lineRule="auto"/>
        <w:jc w:val="both"/>
      </w:pPr>
      <w:r>
        <w:t xml:space="preserve">       Игровые уроки развивают 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      Самостоятельная работа включает творческие процессы в деятельности школьника. В зависимости от этого различают три уровня самостоятельной деятельности школьника: репродуктивный (тренировочный), реконструктивный и творческий (поисковый). Для кружка эффективен творческий уровень деятельности работы учащихся. </w:t>
      </w:r>
    </w:p>
    <w:p w:rsidR="00466D22" w:rsidRDefault="00466D22" w:rsidP="00466D22">
      <w:pPr>
        <w:pStyle w:val="a3"/>
        <w:spacing w:line="360" w:lineRule="auto"/>
        <w:jc w:val="both"/>
        <w:rPr>
          <w:sz w:val="28"/>
          <w:szCs w:val="28"/>
        </w:rPr>
      </w:pPr>
    </w:p>
    <w:p w:rsidR="00466D22" w:rsidRDefault="00466D22" w:rsidP="00466D22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обучения.</w:t>
      </w:r>
    </w:p>
    <w:p w:rsidR="00466D22" w:rsidRDefault="00466D22" w:rsidP="00466D22">
      <w:pPr>
        <w:pStyle w:val="a3"/>
        <w:spacing w:line="360" w:lineRule="auto"/>
        <w:jc w:val="both"/>
      </w:pPr>
      <w:r>
        <w:rPr>
          <w:sz w:val="28"/>
          <w:szCs w:val="28"/>
        </w:rPr>
        <w:lastRenderedPageBreak/>
        <w:t xml:space="preserve">      </w:t>
      </w:r>
      <w:r>
        <w:t xml:space="preserve">Отбор методов обучения обусловлен необходимостью реализовать личностно ориентированное обучение, развить исследовательские и творческие способности. Основным является: </w:t>
      </w:r>
    </w:p>
    <w:p w:rsidR="00466D22" w:rsidRDefault="00466D22" w:rsidP="00466D22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sz w:val="22"/>
          <w:szCs w:val="22"/>
        </w:rPr>
        <w:t>репродуктивный;</w:t>
      </w:r>
    </w:p>
    <w:p w:rsidR="00466D22" w:rsidRDefault="00466D22" w:rsidP="00466D22">
      <w:pPr>
        <w:pStyle w:val="a3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проблемный.</w:t>
      </w:r>
    </w:p>
    <w:p w:rsidR="00466D22" w:rsidRDefault="00466D22" w:rsidP="00466D22">
      <w:pPr>
        <w:pStyle w:val="a3"/>
        <w:spacing w:line="360" w:lineRule="auto"/>
        <w:jc w:val="both"/>
      </w:pPr>
    </w:p>
    <w:p w:rsidR="00466D22" w:rsidRDefault="00466D22" w:rsidP="00466D22">
      <w:pPr>
        <w:pStyle w:val="a3"/>
        <w:spacing w:line="360" w:lineRule="auto"/>
        <w:jc w:val="both"/>
      </w:pPr>
    </w:p>
    <w:p w:rsidR="00466D22" w:rsidRDefault="00466D22" w:rsidP="00466D22">
      <w:pPr>
        <w:pStyle w:val="a3"/>
        <w:spacing w:line="360" w:lineRule="auto"/>
        <w:jc w:val="both"/>
      </w:pPr>
      <w:r>
        <w:t>В качестве методов контроля в обучении используется:</w:t>
      </w:r>
    </w:p>
    <w:p w:rsidR="00466D22" w:rsidRDefault="00466D22" w:rsidP="00466D22">
      <w:pPr>
        <w:pStyle w:val="a3"/>
        <w:numPr>
          <w:ilvl w:val="0"/>
          <w:numId w:val="3"/>
        </w:numPr>
        <w:spacing w:line="360" w:lineRule="auto"/>
        <w:jc w:val="both"/>
      </w:pPr>
      <w:r>
        <w:t>фронтальный;</w:t>
      </w:r>
    </w:p>
    <w:p w:rsidR="00466D22" w:rsidRDefault="00466D22" w:rsidP="00466D22">
      <w:pPr>
        <w:pStyle w:val="a3"/>
        <w:numPr>
          <w:ilvl w:val="0"/>
          <w:numId w:val="3"/>
        </w:numPr>
        <w:spacing w:line="360" w:lineRule="auto"/>
        <w:jc w:val="both"/>
      </w:pPr>
      <w:r>
        <w:t>взаимоконтроль и контроль со стороны учителя.</w:t>
      </w:r>
    </w:p>
    <w:p w:rsidR="00466D22" w:rsidRDefault="00466D22" w:rsidP="00466D22">
      <w:pPr>
        <w:spacing w:line="360" w:lineRule="auto"/>
        <w:jc w:val="both"/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Ожидаемый результат.</w:t>
      </w:r>
    </w:p>
    <w:p w:rsidR="00466D22" w:rsidRDefault="00466D22" w:rsidP="00466D22">
      <w:pPr>
        <w:spacing w:line="360" w:lineRule="auto"/>
        <w:jc w:val="both"/>
        <w:rPr>
          <w:i/>
        </w:rPr>
      </w:pPr>
      <w:r>
        <w:rPr>
          <w:i/>
        </w:rPr>
        <w:t xml:space="preserve">     Уметь:</w:t>
      </w:r>
    </w:p>
    <w:p w:rsidR="00466D22" w:rsidRDefault="00466D22" w:rsidP="00466D22">
      <w:pPr>
        <w:numPr>
          <w:ilvl w:val="0"/>
          <w:numId w:val="4"/>
        </w:numPr>
        <w:spacing w:line="360" w:lineRule="auto"/>
        <w:jc w:val="both"/>
      </w:pPr>
      <w:r>
        <w:t>решать логические задачи;</w:t>
      </w:r>
    </w:p>
    <w:p w:rsidR="00466D22" w:rsidRDefault="00466D22" w:rsidP="00466D22">
      <w:pPr>
        <w:numPr>
          <w:ilvl w:val="0"/>
          <w:numId w:val="4"/>
        </w:numPr>
        <w:spacing w:line="360" w:lineRule="auto"/>
        <w:jc w:val="both"/>
      </w:pPr>
      <w:r>
        <w:t>решать задачи повышенной сложности;</w:t>
      </w:r>
    </w:p>
    <w:p w:rsidR="00466D22" w:rsidRDefault="00466D22" w:rsidP="00466D22">
      <w:pPr>
        <w:numPr>
          <w:ilvl w:val="0"/>
          <w:numId w:val="4"/>
        </w:numPr>
        <w:spacing w:line="360" w:lineRule="auto"/>
        <w:jc w:val="both"/>
      </w:pPr>
      <w:r>
        <w:t>применять графы для решения задач;</w:t>
      </w:r>
    </w:p>
    <w:p w:rsidR="00466D22" w:rsidRDefault="00466D22" w:rsidP="00466D22">
      <w:pPr>
        <w:numPr>
          <w:ilvl w:val="0"/>
          <w:numId w:val="4"/>
        </w:numPr>
        <w:spacing w:line="360" w:lineRule="auto"/>
        <w:jc w:val="both"/>
      </w:pPr>
      <w:r>
        <w:t>составлять ребусы;</w:t>
      </w:r>
    </w:p>
    <w:p w:rsidR="00466D22" w:rsidRDefault="00466D22" w:rsidP="00466D22">
      <w:pPr>
        <w:numPr>
          <w:ilvl w:val="0"/>
          <w:numId w:val="4"/>
        </w:numPr>
        <w:spacing w:line="360" w:lineRule="auto"/>
        <w:jc w:val="both"/>
      </w:pPr>
      <w:r>
        <w:t>решать олимпиадные задачи.</w:t>
      </w:r>
    </w:p>
    <w:p w:rsidR="00466D22" w:rsidRDefault="00466D22" w:rsidP="00466D22">
      <w:pPr>
        <w:spacing w:line="360" w:lineRule="auto"/>
        <w:jc w:val="both"/>
        <w:rPr>
          <w:i/>
        </w:rPr>
      </w:pPr>
      <w:r>
        <w:t xml:space="preserve">     </w:t>
      </w:r>
      <w:r>
        <w:rPr>
          <w:i/>
        </w:rPr>
        <w:t>Личностные качества:</w:t>
      </w:r>
    </w:p>
    <w:p w:rsidR="00466D22" w:rsidRDefault="00466D22" w:rsidP="00466D22">
      <w:pPr>
        <w:numPr>
          <w:ilvl w:val="0"/>
          <w:numId w:val="5"/>
        </w:numPr>
        <w:spacing w:line="360" w:lineRule="auto"/>
        <w:jc w:val="both"/>
      </w:pPr>
      <w:r>
        <w:t>владеть навыками самостоятельной работы;</w:t>
      </w:r>
    </w:p>
    <w:p w:rsidR="00466D22" w:rsidRDefault="00466D22" w:rsidP="00466D22">
      <w:pPr>
        <w:numPr>
          <w:ilvl w:val="0"/>
          <w:numId w:val="5"/>
        </w:numPr>
        <w:spacing w:line="360" w:lineRule="auto"/>
        <w:jc w:val="both"/>
      </w:pPr>
      <w:r>
        <w:t>развивать уверенность при решении задач;</w:t>
      </w:r>
    </w:p>
    <w:p w:rsidR="00466D22" w:rsidRDefault="00466D22" w:rsidP="00466D22">
      <w:pPr>
        <w:numPr>
          <w:ilvl w:val="0"/>
          <w:numId w:val="5"/>
        </w:numPr>
        <w:spacing w:line="360" w:lineRule="auto"/>
        <w:jc w:val="both"/>
      </w:pPr>
      <w:r>
        <w:t>воспитывать дисциплинированность, организованность.</w:t>
      </w:r>
    </w:p>
    <w:p w:rsidR="00466D22" w:rsidRDefault="00466D22" w:rsidP="00466D22">
      <w:pPr>
        <w:spacing w:line="360" w:lineRule="auto"/>
        <w:ind w:left="720"/>
        <w:jc w:val="both"/>
      </w:pPr>
    </w:p>
    <w:p w:rsidR="00466D22" w:rsidRDefault="00466D22" w:rsidP="00466D22">
      <w:pPr>
        <w:spacing w:line="360" w:lineRule="auto"/>
        <w:jc w:val="both"/>
        <w:rPr>
          <w:i/>
          <w:sz w:val="26"/>
          <w:szCs w:val="26"/>
          <w:u w:val="single"/>
        </w:rPr>
      </w:pPr>
      <w:r>
        <w:rPr>
          <w:bCs/>
          <w:i/>
          <w:sz w:val="26"/>
          <w:szCs w:val="26"/>
          <w:u w:val="single"/>
        </w:rPr>
        <w:t>Технологии обучения:</w:t>
      </w:r>
    </w:p>
    <w:p w:rsidR="00466D22" w:rsidRDefault="00466D22" w:rsidP="00466D22">
      <w:pPr>
        <w:pStyle w:val="a4"/>
        <w:numPr>
          <w:ilvl w:val="0"/>
          <w:numId w:val="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информационные технологии;</w:t>
      </w:r>
    </w:p>
    <w:p w:rsidR="00466D22" w:rsidRDefault="00466D22" w:rsidP="00466D22">
      <w:pPr>
        <w:pStyle w:val="a4"/>
        <w:numPr>
          <w:ilvl w:val="0"/>
          <w:numId w:val="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проектные технологии;</w:t>
      </w:r>
    </w:p>
    <w:p w:rsidR="00466D22" w:rsidRDefault="00466D22" w:rsidP="00466D22">
      <w:pPr>
        <w:pStyle w:val="a4"/>
        <w:numPr>
          <w:ilvl w:val="0"/>
          <w:numId w:val="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личностно-ориентированные.</w:t>
      </w: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курса</w:t>
      </w:r>
    </w:p>
    <w:p w:rsidR="00466D22" w:rsidRDefault="00466D22" w:rsidP="00466D22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bCs/>
        </w:rPr>
        <w:t>Занимательная арифметика (4 часа)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>Знать/понимать:</w:t>
      </w:r>
      <w:r>
        <w:t xml:space="preserve"> старинные системы счисления; римская нумерация, цифры разных народов, цифры-малютки, цифры-великаны.</w:t>
      </w: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  <w:r>
        <w:rPr>
          <w:i/>
        </w:rPr>
        <w:t>Уметь:</w:t>
      </w:r>
      <w:r>
        <w:t xml:space="preserve"> записывать цифры и числа других народов, решать задачи с большими и малыми числами, быстро считать.</w:t>
      </w:r>
    </w:p>
    <w:p w:rsidR="00466D22" w:rsidRDefault="00466D22" w:rsidP="00466D22">
      <w:pPr>
        <w:pStyle w:val="a4"/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>
        <w:lastRenderedPageBreak/>
        <w:t>Решение олимпиадных задач (4 часа)</w:t>
      </w:r>
      <w:r>
        <w:rPr>
          <w:i/>
          <w:sz w:val="28"/>
          <w:szCs w:val="28"/>
        </w:rPr>
        <w:t xml:space="preserve"> 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Уметь: </w:t>
      </w:r>
      <w:r>
        <w:t xml:space="preserve"> решать олимпиадные задачи.</w:t>
      </w:r>
    </w:p>
    <w:p w:rsidR="00466D22" w:rsidRDefault="00466D22" w:rsidP="00466D22">
      <w:pPr>
        <w:pStyle w:val="a4"/>
        <w:numPr>
          <w:ilvl w:val="0"/>
          <w:numId w:val="9"/>
        </w:numPr>
        <w:spacing w:line="360" w:lineRule="auto"/>
        <w:jc w:val="both"/>
        <w:rPr>
          <w:i/>
        </w:rPr>
      </w:pPr>
      <w:r>
        <w:t>Логические задачи (9 часов)</w:t>
      </w:r>
      <w:r>
        <w:rPr>
          <w:i/>
        </w:rPr>
        <w:t xml:space="preserve">  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>Знать/понимать:</w:t>
      </w:r>
      <w:r>
        <w:t xml:space="preserve"> высказывание; истинное, ложное утверждение, круги Эйлера, задача на переливание, задача на взвешивание.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>Уметь:</w:t>
      </w:r>
      <w:r>
        <w:t xml:space="preserve"> составлять логические задачи, решать задачи на переливание, взвешивание, решение задач на движение: на сближение, удаление, движение в одном направлении, в разных направлениях, движение по реке.</w:t>
      </w:r>
    </w:p>
    <w:p w:rsidR="00466D22" w:rsidRDefault="00466D22" w:rsidP="00466D22">
      <w:pPr>
        <w:spacing w:line="360" w:lineRule="auto"/>
        <w:jc w:val="both"/>
      </w:pPr>
    </w:p>
    <w:p w:rsidR="00466D22" w:rsidRDefault="00466D22" w:rsidP="00466D22">
      <w:pPr>
        <w:pStyle w:val="a4"/>
        <w:numPr>
          <w:ilvl w:val="0"/>
          <w:numId w:val="10"/>
        </w:numPr>
        <w:spacing w:line="360" w:lineRule="auto"/>
        <w:jc w:val="both"/>
      </w:pPr>
      <w:r>
        <w:t>Решение геометрических задач (3 часов)</w:t>
      </w:r>
    </w:p>
    <w:p w:rsidR="00466D22" w:rsidRDefault="00466D22" w:rsidP="00466D22">
      <w:pPr>
        <w:spacing w:line="360" w:lineRule="auto"/>
        <w:jc w:val="both"/>
      </w:pPr>
      <w:proofErr w:type="gramStart"/>
      <w:r>
        <w:rPr>
          <w:i/>
        </w:rPr>
        <w:t xml:space="preserve">Знать/понимать: </w:t>
      </w:r>
      <w:r>
        <w:t xml:space="preserve"> фигура, ломанная, треугольник, квадрат, круг, радиус, прямоугольный параллелепипед, площадь.</w:t>
      </w:r>
      <w:proofErr w:type="gramEnd"/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Уметь: </w:t>
      </w:r>
      <w:r>
        <w:t xml:space="preserve"> решать геометрические задачи на разрезание, находить периметр, площадь, занимательные задачи со спичками.</w:t>
      </w:r>
    </w:p>
    <w:p w:rsidR="00466D22" w:rsidRDefault="00466D22" w:rsidP="00466D22">
      <w:pPr>
        <w:pStyle w:val="a4"/>
        <w:numPr>
          <w:ilvl w:val="0"/>
          <w:numId w:val="11"/>
        </w:numPr>
        <w:spacing w:line="360" w:lineRule="auto"/>
        <w:jc w:val="both"/>
        <w:rPr>
          <w:i/>
        </w:rPr>
      </w:pPr>
      <w:r>
        <w:t>Знакомство с графами</w:t>
      </w:r>
      <w:r>
        <w:rPr>
          <w:i/>
          <w:sz w:val="28"/>
          <w:szCs w:val="28"/>
        </w:rPr>
        <w:t xml:space="preserve"> </w:t>
      </w:r>
      <w:r>
        <w:t>(2 часа)</w:t>
      </w:r>
      <w:r>
        <w:rPr>
          <w:i/>
        </w:rPr>
        <w:t xml:space="preserve"> 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Знать/понимать: </w:t>
      </w:r>
      <w:r>
        <w:t xml:space="preserve"> графы, ребра графов, вершины графа, изолированные графы, полные графы.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Уметь: </w:t>
      </w:r>
      <w:r>
        <w:t>решать простейшие задачи на применение графов.</w:t>
      </w:r>
    </w:p>
    <w:p w:rsidR="00466D22" w:rsidRDefault="00466D22" w:rsidP="00466D22">
      <w:pPr>
        <w:pStyle w:val="a4"/>
        <w:numPr>
          <w:ilvl w:val="0"/>
          <w:numId w:val="12"/>
        </w:numPr>
        <w:spacing w:line="360" w:lineRule="auto"/>
        <w:jc w:val="both"/>
      </w:pPr>
      <w:r>
        <w:t>Решение тестов к чемпионату (1 часа)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Знать/понимать: </w:t>
      </w:r>
      <w:r>
        <w:t xml:space="preserve"> тест, выбор ответа.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Уметь: </w:t>
      </w:r>
      <w:r>
        <w:t>работать с тестом.</w:t>
      </w:r>
    </w:p>
    <w:p w:rsidR="00466D22" w:rsidRDefault="00466D22" w:rsidP="00466D22">
      <w:pPr>
        <w:pStyle w:val="a4"/>
        <w:numPr>
          <w:ilvl w:val="0"/>
          <w:numId w:val="13"/>
        </w:numPr>
        <w:spacing w:line="360" w:lineRule="auto"/>
        <w:jc w:val="both"/>
      </w:pPr>
      <w:r>
        <w:t>Занимательные задачи (7 часа)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 Знать/понимать: </w:t>
      </w:r>
      <w:r>
        <w:t xml:space="preserve"> занимательная задача, старинная задача, задача шутка, магический квадрат, математический фокус, математический ребус.</w:t>
      </w:r>
    </w:p>
    <w:p w:rsidR="00466D22" w:rsidRDefault="00466D22" w:rsidP="00466D22">
      <w:pPr>
        <w:spacing w:line="360" w:lineRule="auto"/>
        <w:jc w:val="both"/>
      </w:pPr>
      <w:r>
        <w:rPr>
          <w:i/>
        </w:rPr>
        <w:t xml:space="preserve">Уметь: </w:t>
      </w:r>
      <w:r>
        <w:t>решать шуточные задачи в форме загадок, решать задания на восстановление записей вычислений.</w:t>
      </w:r>
    </w:p>
    <w:p w:rsidR="00466D22" w:rsidRDefault="00466D22" w:rsidP="00466D22">
      <w:pPr>
        <w:pStyle w:val="a4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>
        <w:t>Проекты (4 часа)</w:t>
      </w:r>
    </w:p>
    <w:p w:rsidR="00466D22" w:rsidRDefault="00466D22" w:rsidP="00466D22">
      <w:pPr>
        <w:pStyle w:val="a3"/>
        <w:spacing w:line="360" w:lineRule="auto"/>
        <w:ind w:left="720"/>
      </w:pPr>
      <w:r>
        <w:t>Примерные темы проектов: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Системы счисления. Мифы, сказки, легенды.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Софизмы и парадоксы.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Математические фокусы.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Математика и искусство.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Математика и музыка.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Лабиринты.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Палиндромы.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lastRenderedPageBreak/>
        <w:t>Четыре действия математики.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Древние меры длины.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Возникновение чисел.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Счёты.</w:t>
      </w:r>
    </w:p>
    <w:p w:rsidR="00466D22" w:rsidRDefault="00466D22" w:rsidP="00466D22">
      <w:pPr>
        <w:pStyle w:val="a3"/>
        <w:numPr>
          <w:ilvl w:val="0"/>
          <w:numId w:val="15"/>
        </w:numPr>
        <w:spacing w:line="360" w:lineRule="auto"/>
      </w:pPr>
      <w:r>
        <w:t>Старинные русские меры.</w:t>
      </w:r>
    </w:p>
    <w:p w:rsidR="00466D22" w:rsidRPr="00211D49" w:rsidRDefault="00466D22" w:rsidP="00211D49">
      <w:pPr>
        <w:pStyle w:val="a3"/>
        <w:numPr>
          <w:ilvl w:val="0"/>
          <w:numId w:val="15"/>
        </w:numPr>
        <w:spacing w:line="360" w:lineRule="auto"/>
      </w:pPr>
      <w:r>
        <w:t>Магические квадраты.</w:t>
      </w:r>
    </w:p>
    <w:p w:rsidR="00466D22" w:rsidRDefault="00466D22" w:rsidP="00466D22">
      <w:pPr>
        <w:spacing w:line="360" w:lineRule="auto"/>
        <w:jc w:val="both"/>
        <w:rPr>
          <w:i/>
        </w:rPr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466D22" w:rsidRDefault="00466D22" w:rsidP="00466D22">
      <w:pPr>
        <w:pStyle w:val="a3"/>
        <w:spacing w:line="360" w:lineRule="auto"/>
        <w:jc w:val="both"/>
      </w:pPr>
      <w:proofErr w:type="spellStart"/>
      <w:r>
        <w:t>Баврин</w:t>
      </w:r>
      <w:proofErr w:type="spellEnd"/>
      <w:r>
        <w:t xml:space="preserve">, И. И. Старинные задачи [Текст] / И. И. </w:t>
      </w:r>
      <w:proofErr w:type="spellStart"/>
      <w:r>
        <w:t>Баврин</w:t>
      </w:r>
      <w:proofErr w:type="spellEnd"/>
      <w:r>
        <w:t xml:space="preserve">, Е. А. </w:t>
      </w:r>
      <w:proofErr w:type="spellStart"/>
      <w:r>
        <w:t>Фрибус</w:t>
      </w:r>
      <w:proofErr w:type="spellEnd"/>
      <w:r>
        <w:t xml:space="preserve">. – М.: Просвещение, 1994. – 128 </w:t>
      </w:r>
      <w:proofErr w:type="gramStart"/>
      <w:r>
        <w:t>с</w:t>
      </w:r>
      <w:proofErr w:type="gramEnd"/>
      <w:r>
        <w:t>.</w:t>
      </w:r>
    </w:p>
    <w:p w:rsidR="00466D22" w:rsidRDefault="00466D22" w:rsidP="00466D22">
      <w:pPr>
        <w:pStyle w:val="a3"/>
        <w:spacing w:line="360" w:lineRule="auto"/>
        <w:jc w:val="both"/>
      </w:pPr>
      <w:proofErr w:type="spellStart"/>
      <w:r>
        <w:t>Деккер</w:t>
      </w:r>
      <w:proofErr w:type="spellEnd"/>
      <w:r>
        <w:t xml:space="preserve">, Г. И. Математический кружок 5 класс [Текст] / Г. И. </w:t>
      </w:r>
      <w:proofErr w:type="spellStart"/>
      <w:r>
        <w:t>Деккер</w:t>
      </w:r>
      <w:proofErr w:type="spellEnd"/>
      <w:r>
        <w:t xml:space="preserve">, Г. Е. </w:t>
      </w:r>
      <w:proofErr w:type="spellStart"/>
      <w:r>
        <w:t>Кортунова</w:t>
      </w:r>
      <w:proofErr w:type="spellEnd"/>
      <w:r>
        <w:t xml:space="preserve">. – Тюмень: Издательства «Вектор Бук», 2005 – 76 </w:t>
      </w:r>
      <w:proofErr w:type="gramStart"/>
      <w:r>
        <w:t>с</w:t>
      </w:r>
      <w:proofErr w:type="gramEnd"/>
      <w:r>
        <w:t>.</w:t>
      </w:r>
    </w:p>
    <w:p w:rsidR="00466D22" w:rsidRDefault="00466D22" w:rsidP="00466D22">
      <w:pPr>
        <w:pStyle w:val="a3"/>
        <w:spacing w:line="360" w:lineRule="auto"/>
        <w:jc w:val="both"/>
      </w:pPr>
      <w:r>
        <w:t>Журналы «Математика в школе», 2008-2012 г.</w:t>
      </w:r>
    </w:p>
    <w:p w:rsidR="00466D22" w:rsidRDefault="00466D22" w:rsidP="00466D22">
      <w:pPr>
        <w:pStyle w:val="a3"/>
        <w:spacing w:line="360" w:lineRule="auto"/>
        <w:jc w:val="both"/>
      </w:pPr>
      <w:r>
        <w:t xml:space="preserve">Игнатьев, Е. И. Математическая смекалка [Текст] / Е. И. Игнатьев. – М.: Омега, 1994. – 192 </w:t>
      </w:r>
      <w:proofErr w:type="gramStart"/>
      <w:r>
        <w:t>с</w:t>
      </w:r>
      <w:proofErr w:type="gramEnd"/>
      <w:r>
        <w:t>.</w:t>
      </w:r>
    </w:p>
    <w:p w:rsidR="00466D22" w:rsidRDefault="00466D22" w:rsidP="00466D22">
      <w:pPr>
        <w:pStyle w:val="a3"/>
        <w:spacing w:line="360" w:lineRule="auto"/>
        <w:jc w:val="both"/>
      </w:pPr>
      <w:proofErr w:type="spellStart"/>
      <w:r>
        <w:t>Фарков</w:t>
      </w:r>
      <w:proofErr w:type="spellEnd"/>
      <w:r>
        <w:t xml:space="preserve">, А. В. Математические олимпиадные работы. 5 – 11 классы [Текст] / А. В. </w:t>
      </w:r>
      <w:proofErr w:type="spellStart"/>
      <w:r>
        <w:t>Фарков</w:t>
      </w:r>
      <w:proofErr w:type="spellEnd"/>
      <w:r>
        <w:t xml:space="preserve">. – СПб.: Питер, 2010. – 192 </w:t>
      </w:r>
      <w:proofErr w:type="gramStart"/>
      <w:r>
        <w:t>с</w:t>
      </w:r>
      <w:proofErr w:type="gramEnd"/>
      <w:r>
        <w:t>.</w:t>
      </w:r>
    </w:p>
    <w:p w:rsidR="00466D22" w:rsidRDefault="00466D22" w:rsidP="00466D22">
      <w:pPr>
        <w:pStyle w:val="a3"/>
        <w:spacing w:line="360" w:lineRule="auto"/>
        <w:jc w:val="both"/>
      </w:pPr>
      <w:proofErr w:type="spellStart"/>
      <w:r>
        <w:t>Фарков</w:t>
      </w:r>
      <w:proofErr w:type="spellEnd"/>
      <w:r>
        <w:t xml:space="preserve">, А. В. Готовимся к олимпиадам по математике.  [Текст]: учебно-методическое пособие / А. В. </w:t>
      </w:r>
      <w:proofErr w:type="spellStart"/>
      <w:r>
        <w:t>Фарков</w:t>
      </w:r>
      <w:proofErr w:type="spellEnd"/>
      <w:r>
        <w:t xml:space="preserve">. – М.: Издательство «Экзамен», 2007. – 157 </w:t>
      </w:r>
      <w:proofErr w:type="gramStart"/>
      <w:r>
        <w:t>с</w:t>
      </w:r>
      <w:proofErr w:type="gramEnd"/>
      <w:r>
        <w:t>.</w:t>
      </w:r>
    </w:p>
    <w:p w:rsidR="00466D22" w:rsidRDefault="00466D22" w:rsidP="00466D22">
      <w:pPr>
        <w:pStyle w:val="a3"/>
        <w:spacing w:line="360" w:lineRule="auto"/>
        <w:jc w:val="both"/>
      </w:pPr>
      <w:proofErr w:type="spellStart"/>
      <w:r>
        <w:t>Фарков</w:t>
      </w:r>
      <w:proofErr w:type="spellEnd"/>
      <w:r>
        <w:t xml:space="preserve">, А. В. Учимся решать олимпиадные задачи. Геометрия. [Текст]:  / А. В. </w:t>
      </w:r>
      <w:proofErr w:type="spellStart"/>
      <w:r>
        <w:t>Фарков</w:t>
      </w:r>
      <w:proofErr w:type="spellEnd"/>
      <w:r>
        <w:t xml:space="preserve">. – М.: Айрис-пресс, 2007. – 128 </w:t>
      </w:r>
      <w:proofErr w:type="gramStart"/>
      <w:r>
        <w:t>с</w:t>
      </w:r>
      <w:proofErr w:type="gramEnd"/>
      <w:r>
        <w:t>.</w:t>
      </w:r>
    </w:p>
    <w:p w:rsidR="00466D22" w:rsidRDefault="00466D22" w:rsidP="00466D22">
      <w:pPr>
        <w:pStyle w:val="a3"/>
        <w:spacing w:line="360" w:lineRule="auto"/>
        <w:jc w:val="both"/>
      </w:pPr>
      <w:proofErr w:type="spellStart"/>
      <w:r>
        <w:t>Фарков</w:t>
      </w:r>
      <w:proofErr w:type="spellEnd"/>
      <w:r>
        <w:t xml:space="preserve">, А. В. Внеклассная работа по математике.5-11 классы. [Текст]:  / А. В. </w:t>
      </w:r>
      <w:proofErr w:type="spellStart"/>
      <w:r>
        <w:t>Фарков</w:t>
      </w:r>
      <w:proofErr w:type="spellEnd"/>
      <w:r>
        <w:t>. –  М.: Айрис-пресс, 2008.</w:t>
      </w:r>
    </w:p>
    <w:p w:rsidR="00466D22" w:rsidRDefault="00466D22" w:rsidP="00466D22">
      <w:pPr>
        <w:pStyle w:val="a3"/>
        <w:spacing w:line="360" w:lineRule="auto"/>
        <w:jc w:val="both"/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</w:p>
    <w:p w:rsidR="00466D22" w:rsidRDefault="00466D22" w:rsidP="00466D22">
      <w:pPr>
        <w:spacing w:line="360" w:lineRule="auto"/>
        <w:jc w:val="both"/>
        <w:rPr>
          <w:sz w:val="28"/>
          <w:szCs w:val="28"/>
        </w:rPr>
      </w:pPr>
    </w:p>
    <w:p w:rsidR="00211D49" w:rsidRDefault="00211D49" w:rsidP="00466D22">
      <w:pPr>
        <w:spacing w:line="360" w:lineRule="auto"/>
        <w:jc w:val="both"/>
        <w:sectPr w:rsidR="00211D49" w:rsidSect="00C747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6D22" w:rsidRDefault="00466D22" w:rsidP="00466D22">
      <w:pPr>
        <w:spacing w:line="360" w:lineRule="auto"/>
        <w:jc w:val="both"/>
      </w:pPr>
    </w:p>
    <w:p w:rsidR="00211D49" w:rsidRPr="009D1D2F" w:rsidRDefault="00211D49" w:rsidP="00211D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</w:t>
      </w:r>
      <w:r w:rsidRPr="009D1D2F">
        <w:rPr>
          <w:b/>
          <w:sz w:val="28"/>
          <w:szCs w:val="28"/>
        </w:rPr>
        <w:t>.</w:t>
      </w:r>
    </w:p>
    <w:p w:rsidR="00211D49" w:rsidRDefault="00211D49" w:rsidP="00211D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4536"/>
        <w:gridCol w:w="992"/>
        <w:gridCol w:w="993"/>
        <w:gridCol w:w="992"/>
        <w:gridCol w:w="1836"/>
        <w:gridCol w:w="4401"/>
      </w:tblGrid>
      <w:tr w:rsidR="00211D49" w:rsidRPr="00072B92" w:rsidTr="00467730">
        <w:tc>
          <w:tcPr>
            <w:tcW w:w="709" w:type="dxa"/>
            <w:vMerge w:val="restart"/>
          </w:tcPr>
          <w:p w:rsidR="00211D49" w:rsidRPr="00072B92" w:rsidRDefault="00211D49" w:rsidP="00467730">
            <w:pPr>
              <w:spacing w:line="360" w:lineRule="auto"/>
            </w:pPr>
            <w:r w:rsidRPr="00072B92">
              <w:t>№</w:t>
            </w:r>
          </w:p>
          <w:p w:rsidR="00211D49" w:rsidRPr="00072B92" w:rsidRDefault="00211D49" w:rsidP="00467730">
            <w:pPr>
              <w:spacing w:line="360" w:lineRule="auto"/>
            </w:pPr>
            <w:proofErr w:type="spellStart"/>
            <w:proofErr w:type="gramStart"/>
            <w:r w:rsidRPr="00072B92">
              <w:t>п</w:t>
            </w:r>
            <w:proofErr w:type="spellEnd"/>
            <w:proofErr w:type="gramEnd"/>
            <w:r w:rsidRPr="00072B92">
              <w:t>/</w:t>
            </w:r>
            <w:proofErr w:type="spellStart"/>
            <w:r w:rsidRPr="00072B92"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211D49" w:rsidRPr="00072B92" w:rsidRDefault="00211D49" w:rsidP="00467730">
            <w:pPr>
              <w:spacing w:line="360" w:lineRule="auto"/>
              <w:jc w:val="center"/>
            </w:pPr>
            <w:r w:rsidRPr="00072B92">
              <w:t>Содержание темы</w:t>
            </w:r>
          </w:p>
        </w:tc>
        <w:tc>
          <w:tcPr>
            <w:tcW w:w="2977" w:type="dxa"/>
            <w:gridSpan w:val="3"/>
          </w:tcPr>
          <w:p w:rsidR="00211D49" w:rsidRPr="00072B92" w:rsidRDefault="00211D49" w:rsidP="00467730">
            <w:pPr>
              <w:spacing w:line="360" w:lineRule="auto"/>
              <w:jc w:val="center"/>
            </w:pPr>
            <w:r w:rsidRPr="00072B92">
              <w:t>Кол-во   часов</w:t>
            </w:r>
          </w:p>
        </w:tc>
        <w:tc>
          <w:tcPr>
            <w:tcW w:w="1836" w:type="dxa"/>
            <w:vMerge w:val="restart"/>
          </w:tcPr>
          <w:p w:rsidR="00211D49" w:rsidRPr="00072B92" w:rsidRDefault="00211D49" w:rsidP="00467730">
            <w:pPr>
              <w:spacing w:line="360" w:lineRule="auto"/>
              <w:jc w:val="center"/>
            </w:pPr>
            <w:r w:rsidRPr="00072B92">
              <w:t>Сроки</w:t>
            </w:r>
          </w:p>
          <w:p w:rsidR="00211D49" w:rsidRPr="00072B92" w:rsidRDefault="00211D49" w:rsidP="00467730">
            <w:pPr>
              <w:spacing w:line="360" w:lineRule="auto"/>
              <w:jc w:val="center"/>
            </w:pPr>
            <w:proofErr w:type="spellStart"/>
            <w:r w:rsidRPr="00072B92">
              <w:t>провед</w:t>
            </w:r>
            <w:proofErr w:type="spellEnd"/>
            <w:r w:rsidRPr="00072B92">
              <w:t>.</w:t>
            </w:r>
          </w:p>
        </w:tc>
        <w:tc>
          <w:tcPr>
            <w:tcW w:w="4401" w:type="dxa"/>
            <w:vMerge w:val="restart"/>
          </w:tcPr>
          <w:p w:rsidR="00211D49" w:rsidRPr="00072B92" w:rsidRDefault="00211D49" w:rsidP="00467730">
            <w:pPr>
              <w:spacing w:line="360" w:lineRule="auto"/>
              <w:jc w:val="center"/>
            </w:pPr>
            <w:r w:rsidRPr="00072B92">
              <w:t>Цели темы</w:t>
            </w:r>
          </w:p>
        </w:tc>
      </w:tr>
      <w:tr w:rsidR="00211D49" w:rsidRPr="00072B92" w:rsidTr="00467730">
        <w:tc>
          <w:tcPr>
            <w:tcW w:w="709" w:type="dxa"/>
            <w:vMerge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536" w:type="dxa"/>
            <w:vMerge/>
          </w:tcPr>
          <w:p w:rsidR="00211D49" w:rsidRPr="00072B92" w:rsidRDefault="00211D49" w:rsidP="004677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 w:rsidRPr="00072B92">
              <w:t>всего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 w:rsidRPr="00072B92">
              <w:t>теория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proofErr w:type="spellStart"/>
            <w:r w:rsidRPr="00072B92">
              <w:t>практ</w:t>
            </w:r>
            <w:proofErr w:type="spellEnd"/>
            <w:r w:rsidRPr="00072B92">
              <w:t>.</w:t>
            </w:r>
          </w:p>
        </w:tc>
        <w:tc>
          <w:tcPr>
            <w:tcW w:w="1836" w:type="dxa"/>
            <w:vMerge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  <w:vMerge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1</w:t>
            </w:r>
          </w:p>
        </w:tc>
        <w:tc>
          <w:tcPr>
            <w:tcW w:w="4536" w:type="dxa"/>
          </w:tcPr>
          <w:p w:rsidR="00211D49" w:rsidRPr="00E30875" w:rsidRDefault="00211D49" w:rsidP="00467730">
            <w:pPr>
              <w:spacing w:line="360" w:lineRule="auto"/>
            </w:pPr>
            <w:r w:rsidRPr="00E30875">
              <w:rPr>
                <w:bCs/>
              </w:rPr>
              <w:t>Занимательная арифметика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1.1</w:t>
            </w:r>
          </w:p>
        </w:tc>
        <w:tc>
          <w:tcPr>
            <w:tcW w:w="4536" w:type="dxa"/>
          </w:tcPr>
          <w:p w:rsidR="00211D49" w:rsidRPr="00E435D5" w:rsidRDefault="00211D49" w:rsidP="00467730">
            <w:pPr>
              <w:spacing w:line="360" w:lineRule="auto"/>
              <w:rPr>
                <w:i/>
              </w:rPr>
            </w:pPr>
            <w:r w:rsidRPr="00E435D5">
              <w:rPr>
                <w:i/>
              </w:rPr>
              <w:t>Запись цифр и чисел у других народов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2,5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pStyle w:val="a3"/>
            </w:pPr>
            <w:r>
              <w:t>Знакомство с иными системами счисления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1.2</w:t>
            </w:r>
          </w:p>
        </w:tc>
        <w:tc>
          <w:tcPr>
            <w:tcW w:w="4536" w:type="dxa"/>
          </w:tcPr>
          <w:p w:rsidR="00211D49" w:rsidRPr="00E435D5" w:rsidRDefault="00211D49" w:rsidP="00467730">
            <w:pPr>
              <w:spacing w:line="360" w:lineRule="auto"/>
              <w:rPr>
                <w:i/>
              </w:rPr>
            </w:pPr>
            <w:r w:rsidRPr="00E435D5">
              <w:rPr>
                <w:i/>
              </w:rPr>
              <w:t>Числа - великаны и числ</w:t>
            </w:r>
            <w:proofErr w:type="gramStart"/>
            <w:r w:rsidRPr="00E435D5">
              <w:rPr>
                <w:i/>
              </w:rPr>
              <w:t>а-</w:t>
            </w:r>
            <w:proofErr w:type="gramEnd"/>
            <w:r w:rsidRPr="00E435D5">
              <w:rPr>
                <w:i/>
              </w:rPr>
              <w:t xml:space="preserve"> малютки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pStyle w:val="a3"/>
            </w:pPr>
            <w:r>
              <w:t>Решение задач с большими и малыми числами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1.3</w:t>
            </w:r>
          </w:p>
        </w:tc>
        <w:tc>
          <w:tcPr>
            <w:tcW w:w="4536" w:type="dxa"/>
          </w:tcPr>
          <w:p w:rsidR="00211D49" w:rsidRPr="00E435D5" w:rsidRDefault="00211D49" w:rsidP="00467730">
            <w:pPr>
              <w:spacing w:line="360" w:lineRule="auto"/>
              <w:rPr>
                <w:i/>
              </w:rPr>
            </w:pPr>
            <w:r w:rsidRPr="00E435D5">
              <w:rPr>
                <w:i/>
              </w:rPr>
              <w:t>Приёмы быстрого счёта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pStyle w:val="a3"/>
            </w:pPr>
            <w:r>
              <w:t>Научить некоторым приемам быстрого счета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2</w:t>
            </w:r>
          </w:p>
        </w:tc>
        <w:tc>
          <w:tcPr>
            <w:tcW w:w="4536" w:type="dxa"/>
          </w:tcPr>
          <w:p w:rsidR="00211D49" w:rsidRPr="00072B92" w:rsidRDefault="00211D49" w:rsidP="00467730">
            <w:pPr>
              <w:spacing w:line="360" w:lineRule="auto"/>
            </w:pPr>
            <w:r>
              <w:t>Решение олимпиадных задач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  <w:r>
              <w:t xml:space="preserve">Привитие интереса к предмету 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3</w:t>
            </w:r>
          </w:p>
        </w:tc>
        <w:tc>
          <w:tcPr>
            <w:tcW w:w="4536" w:type="dxa"/>
          </w:tcPr>
          <w:p w:rsidR="00211D49" w:rsidRPr="00072B92" w:rsidRDefault="00211D49" w:rsidP="00467730">
            <w:pPr>
              <w:spacing w:line="360" w:lineRule="auto"/>
            </w:pPr>
            <w:r>
              <w:t>Логические задачи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3.1</w:t>
            </w:r>
          </w:p>
        </w:tc>
        <w:tc>
          <w:tcPr>
            <w:tcW w:w="4536" w:type="dxa"/>
          </w:tcPr>
          <w:p w:rsidR="00211D49" w:rsidRPr="00A05DDD" w:rsidRDefault="00211D49" w:rsidP="00467730">
            <w:pPr>
              <w:spacing w:line="360" w:lineRule="auto"/>
              <w:rPr>
                <w:i/>
              </w:rPr>
            </w:pPr>
            <w:r w:rsidRPr="00A05DDD">
              <w:rPr>
                <w:i/>
              </w:rPr>
              <w:t>Задачи, решаемые с конца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5E28D2" w:rsidRDefault="00211D49" w:rsidP="00467730">
            <w:pPr>
              <w:spacing w:before="100" w:beforeAutospacing="1" w:after="100" w:afterAutospacing="1"/>
            </w:pPr>
            <w:r w:rsidRPr="005E28D2">
              <w:t>Решение сюжетных, текстовых задач методом «с конца».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3.2</w:t>
            </w:r>
          </w:p>
        </w:tc>
        <w:tc>
          <w:tcPr>
            <w:tcW w:w="4536" w:type="dxa"/>
          </w:tcPr>
          <w:p w:rsidR="00211D49" w:rsidRPr="00A05DDD" w:rsidRDefault="00211D49" w:rsidP="00467730">
            <w:pPr>
              <w:spacing w:line="360" w:lineRule="auto"/>
              <w:rPr>
                <w:i/>
              </w:rPr>
            </w:pPr>
            <w:r w:rsidRPr="00A05DDD">
              <w:rPr>
                <w:i/>
              </w:rPr>
              <w:t>Круги Эйлера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5E28D2" w:rsidRDefault="00211D49" w:rsidP="00467730">
            <w:pPr>
              <w:spacing w:before="100" w:beforeAutospacing="1" w:after="100" w:afterAutospacing="1"/>
            </w:pPr>
            <w:r w:rsidRPr="005E28D2">
              <w:t>Решение задач с использованием кругов Эйлера.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3.3</w:t>
            </w:r>
          </w:p>
        </w:tc>
        <w:tc>
          <w:tcPr>
            <w:tcW w:w="4536" w:type="dxa"/>
          </w:tcPr>
          <w:p w:rsidR="00211D49" w:rsidRPr="00A05DDD" w:rsidRDefault="00211D49" w:rsidP="00467730">
            <w:pPr>
              <w:spacing w:line="360" w:lineRule="auto"/>
              <w:rPr>
                <w:i/>
              </w:rPr>
            </w:pPr>
            <w:r w:rsidRPr="00A05DDD">
              <w:rPr>
                <w:i/>
              </w:rPr>
              <w:t>Задачи на движение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5E28D2" w:rsidRDefault="00211D49" w:rsidP="00467730">
            <w:pPr>
              <w:spacing w:before="100" w:beforeAutospacing="1" w:after="100" w:afterAutospacing="1"/>
            </w:pPr>
            <w:r w:rsidRPr="005E28D2">
              <w:t>Решение текстовых задач на движение.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072B92" w:rsidRDefault="00211D49" w:rsidP="00467730">
            <w:pPr>
              <w:spacing w:line="360" w:lineRule="auto"/>
            </w:pPr>
            <w:r>
              <w:t>3.4</w:t>
            </w:r>
          </w:p>
        </w:tc>
        <w:tc>
          <w:tcPr>
            <w:tcW w:w="4536" w:type="dxa"/>
          </w:tcPr>
          <w:p w:rsidR="00211D49" w:rsidRPr="00EA4984" w:rsidRDefault="00211D49" w:rsidP="00467730">
            <w:pPr>
              <w:spacing w:line="360" w:lineRule="auto"/>
              <w:rPr>
                <w:i/>
              </w:rPr>
            </w:pPr>
            <w:r w:rsidRPr="00EA4984">
              <w:rPr>
                <w:i/>
              </w:rPr>
              <w:t>Задачи на переливание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5E28D2" w:rsidRDefault="00211D49" w:rsidP="00467730">
            <w:pPr>
              <w:spacing w:before="100" w:beforeAutospacing="1" w:after="100" w:afterAutospacing="1"/>
            </w:pPr>
            <w:r w:rsidRPr="005E28D2">
              <w:t>Решение текстовых задач на переливание.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072B92" w:rsidRDefault="00211D49" w:rsidP="00467730">
            <w:pPr>
              <w:spacing w:line="360" w:lineRule="auto"/>
            </w:pPr>
            <w:r>
              <w:t>3.5</w:t>
            </w:r>
          </w:p>
        </w:tc>
        <w:tc>
          <w:tcPr>
            <w:tcW w:w="4536" w:type="dxa"/>
          </w:tcPr>
          <w:p w:rsidR="00211D49" w:rsidRPr="00EA4984" w:rsidRDefault="00211D49" w:rsidP="00467730">
            <w:pPr>
              <w:spacing w:line="360" w:lineRule="auto"/>
              <w:rPr>
                <w:i/>
              </w:rPr>
            </w:pPr>
            <w:r w:rsidRPr="00EA4984">
              <w:rPr>
                <w:i/>
              </w:rPr>
              <w:t>Задачи на взвешивание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5E28D2" w:rsidRDefault="00211D49" w:rsidP="00467730">
            <w:pPr>
              <w:spacing w:before="100" w:beforeAutospacing="1" w:after="100" w:afterAutospacing="1"/>
            </w:pPr>
            <w:r w:rsidRPr="005E28D2">
              <w:t>Решение текстовых задач на взвешивание.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4</w:t>
            </w:r>
          </w:p>
        </w:tc>
        <w:tc>
          <w:tcPr>
            <w:tcW w:w="4536" w:type="dxa"/>
          </w:tcPr>
          <w:p w:rsidR="00211D49" w:rsidRPr="00072B92" w:rsidRDefault="00211D49" w:rsidP="00467730">
            <w:pPr>
              <w:spacing w:line="360" w:lineRule="auto"/>
            </w:pPr>
            <w:r>
              <w:t>Решение геометрических задач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pStyle w:val="a3"/>
            </w:pP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4.1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</w:rPr>
            </w:pPr>
            <w:r w:rsidRPr="00FE5754">
              <w:rPr>
                <w:i/>
              </w:rPr>
              <w:t>Задачи на разрезание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1,5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pStyle w:val="a3"/>
            </w:pPr>
            <w:r>
              <w:t>Развитие пространственного воображения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4.2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</w:rPr>
            </w:pPr>
            <w:r w:rsidRPr="00FE5754">
              <w:rPr>
                <w:i/>
              </w:rPr>
              <w:t>Задачи со спичками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06079" w:rsidRDefault="00211D49" w:rsidP="00467730">
            <w:pPr>
              <w:spacing w:before="100" w:beforeAutospacing="1" w:after="100" w:afterAutospacing="1"/>
            </w:pPr>
            <w:r w:rsidRPr="00006079">
              <w:t>Решение занимательных задач со спичками.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5</w:t>
            </w:r>
          </w:p>
        </w:tc>
        <w:tc>
          <w:tcPr>
            <w:tcW w:w="4536" w:type="dxa"/>
          </w:tcPr>
          <w:p w:rsidR="00211D49" w:rsidRPr="00072B92" w:rsidRDefault="00211D49" w:rsidP="00467730">
            <w:pPr>
              <w:spacing w:line="360" w:lineRule="auto"/>
            </w:pPr>
            <w:r>
              <w:t>Знакомство с графами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5.1</w:t>
            </w:r>
          </w:p>
        </w:tc>
        <w:tc>
          <w:tcPr>
            <w:tcW w:w="4536" w:type="dxa"/>
          </w:tcPr>
          <w:p w:rsidR="00211D49" w:rsidRPr="00ED5AF6" w:rsidRDefault="00211D49" w:rsidP="00467730">
            <w:pPr>
              <w:pStyle w:val="a3"/>
            </w:pPr>
            <w:r w:rsidRPr="00E30875">
              <w:rPr>
                <w:i/>
              </w:rPr>
              <w:t xml:space="preserve">Занимательные и провоцирующие задачи </w:t>
            </w:r>
            <w:r w:rsidRPr="00E30875">
              <w:rPr>
                <w:i/>
              </w:rPr>
              <w:lastRenderedPageBreak/>
              <w:t>на смекалку</w:t>
            </w:r>
            <w:r w:rsidRPr="00ED5AF6">
              <w:t>.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1,5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pStyle w:val="a3"/>
            </w:pPr>
            <w:r>
              <w:t xml:space="preserve">Научить использовать графы при </w:t>
            </w:r>
            <w:r>
              <w:lastRenderedPageBreak/>
              <w:t>решении задач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lastRenderedPageBreak/>
              <w:t>6</w:t>
            </w:r>
          </w:p>
        </w:tc>
        <w:tc>
          <w:tcPr>
            <w:tcW w:w="4536" w:type="dxa"/>
          </w:tcPr>
          <w:p w:rsidR="00211D49" w:rsidRPr="00072B92" w:rsidRDefault="00211D49" w:rsidP="00467730">
            <w:pPr>
              <w:spacing w:line="360" w:lineRule="auto"/>
            </w:pPr>
            <w:r>
              <w:t>Решение тестов к чемпионату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  <w:r>
              <w:t>Привитие интереса к предмету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7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</w:pPr>
            <w:r w:rsidRPr="00FE5754">
              <w:rPr>
                <w:bCs/>
              </w:rPr>
              <w:t>Занимательные задачи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7.1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</w:rPr>
            </w:pPr>
            <w:r w:rsidRPr="00FE5754">
              <w:rPr>
                <w:i/>
              </w:rPr>
              <w:t>Магические квадраты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072B92" w:rsidRDefault="00211D49" w:rsidP="00467730">
            <w:pPr>
              <w:spacing w:line="360" w:lineRule="auto"/>
            </w:pPr>
            <w:r>
              <w:t>Составление магического квадрата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7.2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</w:rPr>
            </w:pPr>
            <w:r w:rsidRPr="00FE5754">
              <w:rPr>
                <w:i/>
              </w:rPr>
              <w:t>Математические фокусы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pStyle w:val="a3"/>
            </w:pPr>
            <w:r>
              <w:t>Знакомство с математическими фокусами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7.3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  <w:u w:val="single"/>
              </w:rPr>
            </w:pPr>
            <w:r w:rsidRPr="00FE5754">
              <w:rPr>
                <w:i/>
              </w:rPr>
              <w:t>Математические ребусы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5E28D2" w:rsidRDefault="00211D49" w:rsidP="00467730">
            <w:pPr>
              <w:pStyle w:val="a3"/>
            </w:pPr>
            <w:r w:rsidRPr="005E28D2">
              <w:t>Решение заданий на восстановление записей вычислений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7.4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  <w:u w:val="single"/>
              </w:rPr>
            </w:pPr>
            <w:r w:rsidRPr="00FE5754">
              <w:rPr>
                <w:i/>
              </w:rPr>
              <w:t>Задачи шутки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spacing w:line="360" w:lineRule="auto"/>
            </w:pPr>
            <w:r>
              <w:t>Решение шуточных задач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Default="00211D49" w:rsidP="00467730">
            <w:pPr>
              <w:spacing w:line="360" w:lineRule="auto"/>
            </w:pPr>
            <w:r>
              <w:t>7.5</w:t>
            </w:r>
          </w:p>
        </w:tc>
        <w:tc>
          <w:tcPr>
            <w:tcW w:w="4536" w:type="dxa"/>
          </w:tcPr>
          <w:p w:rsidR="00211D49" w:rsidRPr="00FE5754" w:rsidRDefault="00211D49" w:rsidP="00467730">
            <w:pPr>
              <w:spacing w:line="360" w:lineRule="auto"/>
              <w:rPr>
                <w:i/>
                <w:u w:val="single"/>
              </w:rPr>
            </w:pPr>
            <w:r w:rsidRPr="00FE5754">
              <w:rPr>
                <w:i/>
              </w:rPr>
              <w:t>Старинные задачи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spacing w:line="360" w:lineRule="auto"/>
            </w:pPr>
            <w:r>
              <w:t>Решение старинных задач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8</w:t>
            </w:r>
          </w:p>
        </w:tc>
        <w:tc>
          <w:tcPr>
            <w:tcW w:w="4536" w:type="dxa"/>
          </w:tcPr>
          <w:p w:rsidR="00211D49" w:rsidRPr="005D2BC1" w:rsidRDefault="00211D49" w:rsidP="00467730">
            <w:pPr>
              <w:spacing w:line="360" w:lineRule="auto"/>
            </w:pPr>
            <w:r>
              <w:t>Проектные работы</w:t>
            </w: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Default="00211D49" w:rsidP="00467730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Default="00211D49" w:rsidP="00467730">
            <w:pPr>
              <w:pStyle w:val="a3"/>
            </w:pPr>
            <w:r>
              <w:t>Выбор темы и выполнение проектной работы</w:t>
            </w:r>
          </w:p>
        </w:tc>
      </w:tr>
      <w:tr w:rsidR="00211D49" w:rsidRPr="00072B92" w:rsidTr="00467730">
        <w:tc>
          <w:tcPr>
            <w:tcW w:w="709" w:type="dxa"/>
          </w:tcPr>
          <w:p w:rsidR="00211D49" w:rsidRPr="00E30875" w:rsidRDefault="00211D49" w:rsidP="00467730">
            <w:pPr>
              <w:spacing w:line="360" w:lineRule="auto"/>
              <w:rPr>
                <w:b/>
              </w:rPr>
            </w:pPr>
            <w:r w:rsidRPr="00E30875">
              <w:rPr>
                <w:b/>
              </w:rPr>
              <w:t>9</w:t>
            </w:r>
          </w:p>
        </w:tc>
        <w:tc>
          <w:tcPr>
            <w:tcW w:w="4536" w:type="dxa"/>
          </w:tcPr>
          <w:p w:rsidR="00211D49" w:rsidRPr="00072B92" w:rsidRDefault="00211D49" w:rsidP="00467730">
            <w:pPr>
              <w:spacing w:line="360" w:lineRule="auto"/>
            </w:pPr>
            <w:r>
              <w:t>Математическая шкатулка.</w:t>
            </w: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36" w:type="dxa"/>
          </w:tcPr>
          <w:p w:rsidR="00211D49" w:rsidRPr="00072B92" w:rsidRDefault="00211D49" w:rsidP="00467730">
            <w:pPr>
              <w:spacing w:line="360" w:lineRule="auto"/>
              <w:jc w:val="center"/>
            </w:pPr>
          </w:p>
        </w:tc>
        <w:tc>
          <w:tcPr>
            <w:tcW w:w="4401" w:type="dxa"/>
          </w:tcPr>
          <w:p w:rsidR="00211D49" w:rsidRPr="00A05DDD" w:rsidRDefault="00211D49" w:rsidP="00467730">
            <w:pPr>
              <w:pStyle w:val="a3"/>
            </w:pPr>
            <w:r>
              <w:t>Составление</w:t>
            </w:r>
            <w:r w:rsidRPr="00A05DDD">
              <w:t xml:space="preserve"> брошюры «Математическая шкатулка»</w:t>
            </w:r>
          </w:p>
        </w:tc>
      </w:tr>
    </w:tbl>
    <w:p w:rsidR="00211D49" w:rsidRDefault="00211D49" w:rsidP="00211D49">
      <w:pPr>
        <w:jc w:val="both"/>
        <w:rPr>
          <w:sz w:val="28"/>
          <w:szCs w:val="28"/>
        </w:rPr>
      </w:pPr>
    </w:p>
    <w:p w:rsidR="00211D49" w:rsidRDefault="00211D49" w:rsidP="00211D49"/>
    <w:p w:rsidR="00C74749" w:rsidRDefault="00C74749"/>
    <w:p w:rsidR="005326C7" w:rsidRDefault="005326C7">
      <w:pPr>
        <w:sectPr w:rsidR="005326C7" w:rsidSect="00211D49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5326C7" w:rsidRDefault="005326C7"/>
    <w:p w:rsidR="005326C7" w:rsidRDefault="005326C7" w:rsidP="005326C7">
      <w:pPr>
        <w:rPr>
          <w:sz w:val="28"/>
          <w:szCs w:val="28"/>
        </w:rPr>
      </w:pPr>
      <w:r>
        <w:rPr>
          <w:sz w:val="28"/>
          <w:szCs w:val="28"/>
        </w:rPr>
        <w:t>Работа математического кружка «ИНТЕЛЕКТ».</w:t>
      </w:r>
    </w:p>
    <w:p w:rsidR="005326C7" w:rsidRDefault="005326C7" w:rsidP="005326C7">
      <w:pPr>
        <w:rPr>
          <w:sz w:val="28"/>
          <w:szCs w:val="28"/>
        </w:rPr>
      </w:pPr>
    </w:p>
    <w:p w:rsidR="005326C7" w:rsidRDefault="005326C7" w:rsidP="005326C7">
      <w:pPr>
        <w:rPr>
          <w:sz w:val="28"/>
          <w:szCs w:val="28"/>
        </w:rPr>
      </w:pPr>
      <w:r>
        <w:rPr>
          <w:sz w:val="28"/>
          <w:szCs w:val="28"/>
        </w:rPr>
        <w:t xml:space="preserve"> Выпуск учащимися газеты «Юный математик»</w:t>
      </w:r>
    </w:p>
    <w:p w:rsidR="005326C7" w:rsidRDefault="005326C7" w:rsidP="005326C7">
      <w:pPr>
        <w:rPr>
          <w:sz w:val="28"/>
          <w:szCs w:val="28"/>
        </w:rPr>
      </w:pPr>
    </w:p>
    <w:p w:rsidR="005326C7" w:rsidRDefault="005326C7">
      <w:r w:rsidRPr="005326C7">
        <w:drawing>
          <wp:inline distT="0" distB="0" distL="0" distR="0">
            <wp:extent cx="5153025" cy="3435350"/>
            <wp:effectExtent l="190500" t="152400" r="161925" b="107950"/>
            <wp:docPr id="3" name="Рисунок 1" descr="C:\Users\BioS\Documents\Флешка Светик\ФОТО\фото с урока\6Г\P1310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oS\Documents\Флешка Светик\ФОТО\фото с урока\6Г\P131017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175" r="4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435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sectPr w:rsidR="005326C7" w:rsidSect="005326C7">
      <w:pgSz w:w="11906" w:h="16838"/>
      <w:pgMar w:top="1134" w:right="850" w:bottom="1134" w:left="11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2FD"/>
    <w:multiLevelType w:val="hybridMultilevel"/>
    <w:tmpl w:val="001ECCB4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906AE"/>
    <w:multiLevelType w:val="hybridMultilevel"/>
    <w:tmpl w:val="05E68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15116"/>
    <w:multiLevelType w:val="hybridMultilevel"/>
    <w:tmpl w:val="FAC2A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D52362"/>
    <w:multiLevelType w:val="hybridMultilevel"/>
    <w:tmpl w:val="29669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8936D0"/>
    <w:multiLevelType w:val="hybridMultilevel"/>
    <w:tmpl w:val="1A689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39279A"/>
    <w:multiLevelType w:val="hybridMultilevel"/>
    <w:tmpl w:val="F1700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536BD9"/>
    <w:multiLevelType w:val="hybridMultilevel"/>
    <w:tmpl w:val="571AE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170974"/>
    <w:multiLevelType w:val="hybridMultilevel"/>
    <w:tmpl w:val="96328B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111A13"/>
    <w:multiLevelType w:val="hybridMultilevel"/>
    <w:tmpl w:val="1DE2D0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C05DFE"/>
    <w:multiLevelType w:val="hybridMultilevel"/>
    <w:tmpl w:val="26CCD6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152DCF"/>
    <w:multiLevelType w:val="hybridMultilevel"/>
    <w:tmpl w:val="2A86A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A55F1B"/>
    <w:multiLevelType w:val="hybridMultilevel"/>
    <w:tmpl w:val="A4EA4B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FD18B0"/>
    <w:multiLevelType w:val="hybridMultilevel"/>
    <w:tmpl w:val="A628CB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6049FC"/>
    <w:multiLevelType w:val="hybridMultilevel"/>
    <w:tmpl w:val="12E8AF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C3505B"/>
    <w:multiLevelType w:val="hybridMultilevel"/>
    <w:tmpl w:val="E6061F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66D22"/>
    <w:rsid w:val="00211D49"/>
    <w:rsid w:val="00466D22"/>
    <w:rsid w:val="005326C7"/>
    <w:rsid w:val="00AB0D7A"/>
    <w:rsid w:val="00C7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semiHidden/>
    <w:unhideWhenUsed/>
    <w:rsid w:val="00466D22"/>
    <w:pPr>
      <w:ind w:left="566" w:hanging="283"/>
    </w:pPr>
  </w:style>
  <w:style w:type="paragraph" w:styleId="a3">
    <w:name w:val="No Spacing"/>
    <w:uiPriority w:val="1"/>
    <w:qFormat/>
    <w:rsid w:val="00466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6D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26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6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A4E8A-E036-4DB8-B637-E4B0DE8F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1323</Words>
  <Characters>7544</Characters>
  <Application>Microsoft Office Word</Application>
  <DocSecurity>0</DocSecurity>
  <Lines>62</Lines>
  <Paragraphs>17</Paragraphs>
  <ScaleCrop>false</ScaleCrop>
  <Company/>
  <LinksUpToDate>false</LinksUpToDate>
  <CharactersWithSpaces>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BioS</dc:creator>
  <cp:keywords/>
  <dc:description/>
  <cp:lastModifiedBy>BioS</cp:lastModifiedBy>
  <cp:revision>5</cp:revision>
  <dcterms:created xsi:type="dcterms:W3CDTF">2015-01-27T18:34:00Z</dcterms:created>
  <dcterms:modified xsi:type="dcterms:W3CDTF">2015-01-27T18:48:00Z</dcterms:modified>
</cp:coreProperties>
</file>